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2B342" w14:textId="77777777" w:rsidR="00D964B2" w:rsidRPr="00452BEC" w:rsidRDefault="00FF630B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Activity 1: </w:t>
      </w:r>
      <w:r w:rsidR="001010F5" w:rsidRPr="00452BEC">
        <w:rPr>
          <w:b/>
          <w:sz w:val="32"/>
          <w:lang w:val="en-CA"/>
        </w:rPr>
        <w:t>Effects of assessment data</w:t>
      </w:r>
    </w:p>
    <w:p w14:paraId="1FB39B88" w14:textId="77777777" w:rsidR="00452BEC" w:rsidRDefault="00452BEC">
      <w:pPr>
        <w:rPr>
          <w:lang w:val="en-CA"/>
        </w:rPr>
      </w:pPr>
    </w:p>
    <w:p w14:paraId="48627EDB" w14:textId="0884B87D" w:rsidR="001010F5" w:rsidRDefault="008C6D4B">
      <w:pPr>
        <w:rPr>
          <w:lang w:val="en-CA"/>
        </w:rPr>
      </w:pPr>
      <w:r w:rsidRPr="008C6D4B">
        <w:rPr>
          <w:i/>
          <w:lang w:val="en-CA"/>
        </w:rPr>
        <w:t>Instructions:</w:t>
      </w:r>
      <w:r>
        <w:rPr>
          <w:lang w:val="en-CA"/>
        </w:rPr>
        <w:t xml:space="preserve"> </w:t>
      </w:r>
      <w:r w:rsidR="00452BEC">
        <w:rPr>
          <w:lang w:val="en-CA"/>
        </w:rPr>
        <w:t xml:space="preserve">In your group, identify examples of the effects of </w:t>
      </w:r>
      <w:r w:rsidR="009330B5">
        <w:rPr>
          <w:lang w:val="en-CA"/>
        </w:rPr>
        <w:t>your continuous improvement process</w:t>
      </w:r>
      <w:r w:rsidR="00452BEC">
        <w:rPr>
          <w:lang w:val="en-CA"/>
        </w:rPr>
        <w:t xml:space="preserve">, and record them in the appropriate cell below. Indicate </w:t>
      </w:r>
      <w:bookmarkStart w:id="0" w:name="_GoBack"/>
      <w:bookmarkEnd w:id="0"/>
      <w:r w:rsidR="00452BEC">
        <w:rPr>
          <w:lang w:val="en-CA"/>
        </w:rPr>
        <w:t xml:space="preserve">some idea of the </w:t>
      </w:r>
      <w:r w:rsidR="00452BEC" w:rsidRPr="00452BEC">
        <w:rPr>
          <w:i/>
          <w:lang w:val="en-CA"/>
        </w:rPr>
        <w:t>time</w:t>
      </w:r>
      <w:r w:rsidR="00452BEC">
        <w:rPr>
          <w:lang w:val="en-CA"/>
        </w:rPr>
        <w:t xml:space="preserve"> in the assessment process in which the example occurs.</w:t>
      </w:r>
    </w:p>
    <w:p w14:paraId="05A97838" w14:textId="77777777" w:rsidR="001010F5" w:rsidRDefault="001010F5">
      <w:pPr>
        <w:rPr>
          <w:lang w:val="en-CA"/>
        </w:rPr>
      </w:pPr>
    </w:p>
    <w:tbl>
      <w:tblPr>
        <w:tblW w:w="13467" w:type="dxa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0"/>
        <w:gridCol w:w="5387"/>
        <w:gridCol w:w="5670"/>
      </w:tblGrid>
      <w:tr w:rsidR="001010F5" w:rsidRPr="001010F5" w14:paraId="57E04943" w14:textId="77777777" w:rsidTr="00452BEC">
        <w:trPr>
          <w:trHeight w:val="34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75BBF5" w14:textId="77777777" w:rsidR="001010F5" w:rsidRPr="00452BEC" w:rsidRDefault="001010F5" w:rsidP="00452BEC">
            <w:pPr>
              <w:rPr>
                <w:b/>
              </w:rPr>
            </w:pPr>
            <w:r w:rsidRPr="00452BEC">
              <w:rPr>
                <w:b/>
              </w:rPr>
              <w:t>Effects of Influence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B88803" w14:textId="77777777" w:rsidR="00452BEC" w:rsidRPr="00452BEC" w:rsidRDefault="00452BEC" w:rsidP="001010F5">
            <w:pPr>
              <w:rPr>
                <w:b/>
                <w:lang w:val="en-CA"/>
              </w:rPr>
            </w:pPr>
            <w:r w:rsidRPr="00452BEC">
              <w:rPr>
                <w:b/>
                <w:lang w:val="en-CA"/>
              </w:rPr>
              <w:t xml:space="preserve">Findings based </w:t>
            </w:r>
          </w:p>
          <w:p w14:paraId="3E46A50B" w14:textId="77777777" w:rsidR="001010F5" w:rsidRPr="001010F5" w:rsidRDefault="00452BEC" w:rsidP="001010F5">
            <w:pPr>
              <w:rPr>
                <w:lang w:val="en-CA"/>
              </w:rPr>
            </w:pPr>
            <w:r>
              <w:rPr>
                <w:lang w:val="en-CA"/>
              </w:rPr>
              <w:t>(student learning evidence)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67B8D" w14:textId="77777777" w:rsidR="00452BEC" w:rsidRPr="00452BEC" w:rsidRDefault="00452BEC" w:rsidP="00452BEC">
            <w:pPr>
              <w:ind w:right="129"/>
              <w:rPr>
                <w:b/>
                <w:lang w:val="en-CA"/>
              </w:rPr>
            </w:pPr>
            <w:r w:rsidRPr="00452BEC">
              <w:rPr>
                <w:b/>
                <w:lang w:val="en-CA"/>
              </w:rPr>
              <w:t xml:space="preserve">Process based </w:t>
            </w:r>
          </w:p>
          <w:p w14:paraId="402EA0EC" w14:textId="77777777" w:rsidR="001010F5" w:rsidRPr="001010F5" w:rsidRDefault="00452BEC" w:rsidP="00452BEC">
            <w:pPr>
              <w:ind w:right="129"/>
              <w:rPr>
                <w:lang w:val="en-CA"/>
              </w:rPr>
            </w:pPr>
            <w:r>
              <w:rPr>
                <w:lang w:val="en-CA"/>
              </w:rPr>
              <w:t>(from process; e.g. measurement issues, sample size)</w:t>
            </w:r>
          </w:p>
        </w:tc>
      </w:tr>
      <w:tr w:rsidR="001010F5" w:rsidRPr="001010F5" w14:paraId="3397433C" w14:textId="77777777" w:rsidTr="00452BEC">
        <w:trPr>
          <w:trHeight w:hRule="exact" w:val="153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676CC6" w14:textId="77777777" w:rsidR="001010F5" w:rsidRPr="001010F5" w:rsidRDefault="001010F5" w:rsidP="00F4093F">
            <w:pPr>
              <w:rPr>
                <w:lang w:val="en-CA"/>
              </w:rPr>
            </w:pPr>
            <w:r w:rsidRPr="001010F5">
              <w:t>Instrumental</w:t>
            </w:r>
            <w:r>
              <w:t xml:space="preserve"> (</w:t>
            </w:r>
            <w:r w:rsidRPr="001010F5">
              <w:rPr>
                <w:lang w:val="en-CA"/>
              </w:rPr>
              <w:t>influence actions or decision making</w:t>
            </w:r>
            <w:r>
              <w:rPr>
                <w:lang w:val="en-CA"/>
              </w:rPr>
              <w:t>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C4D52C" w14:textId="77777777" w:rsidR="001010F5" w:rsidRPr="001010F5" w:rsidRDefault="001010F5" w:rsidP="001010F5">
            <w:pPr>
              <w:rPr>
                <w:lang w:val="en-C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2F2BE" w14:textId="77777777" w:rsidR="001010F5" w:rsidRPr="001010F5" w:rsidRDefault="001010F5" w:rsidP="001010F5">
            <w:pPr>
              <w:ind w:right="2451"/>
              <w:rPr>
                <w:lang w:val="en-CA"/>
              </w:rPr>
            </w:pPr>
          </w:p>
        </w:tc>
      </w:tr>
      <w:tr w:rsidR="001010F5" w:rsidRPr="001010F5" w14:paraId="0DD16C7E" w14:textId="77777777" w:rsidTr="00452BEC">
        <w:trPr>
          <w:trHeight w:hRule="exact" w:val="153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B10F7" w14:textId="77777777" w:rsidR="001010F5" w:rsidRPr="001010F5" w:rsidRDefault="001010F5" w:rsidP="00F4093F">
            <w:pPr>
              <w:rPr>
                <w:lang w:val="en-CA"/>
              </w:rPr>
            </w:pPr>
            <w:r w:rsidRPr="001010F5">
              <w:t>Conceptual</w:t>
            </w:r>
            <w:r>
              <w:t xml:space="preserve"> (</w:t>
            </w:r>
            <w:r w:rsidRPr="001010F5">
              <w:rPr>
                <w:lang w:val="en-CA"/>
              </w:rPr>
              <w:t>different understandings or enlightenment</w:t>
            </w:r>
            <w:r>
              <w:rPr>
                <w:lang w:val="en-CA"/>
              </w:rPr>
              <w:t>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C6A819" w14:textId="77777777" w:rsidR="001010F5" w:rsidRPr="001010F5" w:rsidRDefault="001010F5" w:rsidP="00F4093F">
            <w:pPr>
              <w:rPr>
                <w:lang w:val="en-C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BB527" w14:textId="77777777" w:rsidR="001010F5" w:rsidRPr="001010F5" w:rsidRDefault="001010F5" w:rsidP="001010F5">
            <w:pPr>
              <w:ind w:right="2451"/>
              <w:rPr>
                <w:lang w:val="en-CA"/>
              </w:rPr>
            </w:pPr>
          </w:p>
        </w:tc>
      </w:tr>
      <w:tr w:rsidR="001010F5" w:rsidRPr="001010F5" w14:paraId="7E2FD039" w14:textId="77777777" w:rsidTr="00452BEC">
        <w:trPr>
          <w:trHeight w:hRule="exact" w:val="153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BD0A7" w14:textId="77777777" w:rsidR="001010F5" w:rsidRPr="001010F5" w:rsidRDefault="001010F5" w:rsidP="00F4093F">
            <w:pPr>
              <w:rPr>
                <w:lang w:val="en-CA"/>
              </w:rPr>
            </w:pPr>
            <w:r w:rsidRPr="001010F5">
              <w:rPr>
                <w:lang w:val="en-CA"/>
              </w:rPr>
              <w:t>Affect</w:t>
            </w:r>
            <w:r>
              <w:rPr>
                <w:lang w:val="en-CA"/>
              </w:rPr>
              <w:t xml:space="preserve"> (</w:t>
            </w:r>
            <w:r w:rsidRPr="001010F5">
              <w:rPr>
                <w:lang w:val="en-CA"/>
              </w:rPr>
              <w:t>Disposition, emotion, or tendency</w:t>
            </w:r>
            <w:r>
              <w:rPr>
                <w:lang w:val="en-CA"/>
              </w:rPr>
              <w:t>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056F5" w14:textId="77777777" w:rsidR="001010F5" w:rsidRPr="001010F5" w:rsidRDefault="001010F5" w:rsidP="00F4093F">
            <w:pPr>
              <w:rPr>
                <w:lang w:val="en-C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4C901" w14:textId="77777777" w:rsidR="001010F5" w:rsidRPr="001010F5" w:rsidRDefault="001010F5" w:rsidP="001010F5">
            <w:pPr>
              <w:ind w:right="2451"/>
              <w:rPr>
                <w:lang w:val="en-CA"/>
              </w:rPr>
            </w:pPr>
          </w:p>
        </w:tc>
      </w:tr>
      <w:tr w:rsidR="001010F5" w:rsidRPr="001010F5" w14:paraId="0E8FCD54" w14:textId="77777777" w:rsidTr="00452BEC">
        <w:trPr>
          <w:trHeight w:hRule="exact" w:val="153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542900" w14:textId="77777777" w:rsidR="001010F5" w:rsidRPr="001010F5" w:rsidRDefault="001010F5" w:rsidP="00F4093F">
            <w:pPr>
              <w:rPr>
                <w:lang w:val="en-CA"/>
              </w:rPr>
            </w:pPr>
            <w:r w:rsidRPr="001010F5">
              <w:t>Affirmation</w:t>
            </w:r>
            <w:r>
              <w:t xml:space="preserve"> (</w:t>
            </w:r>
            <w:r w:rsidRPr="001010F5">
              <w:rPr>
                <w:lang w:val="en-CA"/>
              </w:rPr>
              <w:t>confirm effectiveness</w:t>
            </w:r>
            <w:r>
              <w:rPr>
                <w:lang w:val="en-CA"/>
              </w:rPr>
              <w:t>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B5A19E" w14:textId="77777777" w:rsidR="001010F5" w:rsidRPr="001010F5" w:rsidRDefault="001010F5" w:rsidP="00F4093F">
            <w:pPr>
              <w:rPr>
                <w:lang w:val="en-C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60236" w14:textId="77777777" w:rsidR="001010F5" w:rsidRPr="001010F5" w:rsidRDefault="001010F5" w:rsidP="001010F5">
            <w:pPr>
              <w:ind w:right="2451"/>
              <w:rPr>
                <w:lang w:val="en-CA"/>
              </w:rPr>
            </w:pPr>
          </w:p>
        </w:tc>
      </w:tr>
    </w:tbl>
    <w:p w14:paraId="3DC4BECC" w14:textId="77777777" w:rsidR="00FF630B" w:rsidRDefault="00FF630B">
      <w:pPr>
        <w:rPr>
          <w:lang w:val="en-CA"/>
        </w:rPr>
      </w:pPr>
    </w:p>
    <w:p w14:paraId="3FD86330" w14:textId="77777777" w:rsidR="00FF630B" w:rsidRDefault="00FF63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en-CA"/>
        </w:rPr>
      </w:pPr>
      <w:r>
        <w:rPr>
          <w:lang w:val="en-CA"/>
        </w:rPr>
        <w:br w:type="page"/>
      </w:r>
    </w:p>
    <w:p w14:paraId="6B62026D" w14:textId="77777777" w:rsidR="001010F5" w:rsidRDefault="001010F5">
      <w:pPr>
        <w:rPr>
          <w:lang w:val="en-CA"/>
        </w:rPr>
      </w:pPr>
    </w:p>
    <w:p w14:paraId="2A03EF35" w14:textId="77777777" w:rsidR="00FF630B" w:rsidRDefault="00FF630B" w:rsidP="00FF630B">
      <w:pPr>
        <w:rPr>
          <w:b/>
          <w:sz w:val="32"/>
          <w:lang w:val="en-CA"/>
        </w:rPr>
      </w:pPr>
    </w:p>
    <w:p w14:paraId="73FC9566" w14:textId="77777777" w:rsidR="00FF630B" w:rsidRPr="00452BEC" w:rsidRDefault="00FF630B" w:rsidP="00FF630B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Activity 2: </w:t>
      </w:r>
      <w:r w:rsidR="008C6D4B">
        <w:rPr>
          <w:b/>
          <w:sz w:val="32"/>
          <w:lang w:val="en-CA"/>
        </w:rPr>
        <w:t xml:space="preserve">How do the following factors influence the </w:t>
      </w:r>
      <w:r w:rsidR="008C6D4B" w:rsidRPr="008C6D4B">
        <w:rPr>
          <w:b/>
          <w:i/>
          <w:sz w:val="32"/>
          <w:lang w:val="en-CA"/>
        </w:rPr>
        <w:t>Instrumental use</w:t>
      </w:r>
      <w:r w:rsidR="008C6D4B">
        <w:rPr>
          <w:b/>
          <w:sz w:val="32"/>
          <w:lang w:val="en-CA"/>
        </w:rPr>
        <w:t xml:space="preserve"> (decisions or actions) from </w:t>
      </w:r>
      <w:r w:rsidRPr="00452BEC">
        <w:rPr>
          <w:b/>
          <w:sz w:val="32"/>
          <w:lang w:val="en-CA"/>
        </w:rPr>
        <w:t>assessment data</w:t>
      </w:r>
    </w:p>
    <w:p w14:paraId="3BFC5F65" w14:textId="77777777" w:rsidR="00FF630B" w:rsidRDefault="00FF630B">
      <w:pPr>
        <w:rPr>
          <w:lang w:val="en-CA"/>
        </w:rPr>
      </w:pPr>
    </w:p>
    <w:p w14:paraId="5BE46A8D" w14:textId="77777777" w:rsidR="00FF630B" w:rsidRDefault="008C6D4B">
      <w:pPr>
        <w:rPr>
          <w:lang w:val="en-CA"/>
        </w:rPr>
      </w:pPr>
      <w:r w:rsidRPr="008C6D4B">
        <w:rPr>
          <w:i/>
          <w:lang w:val="en-CA"/>
        </w:rPr>
        <w:t>Instructions:</w:t>
      </w:r>
      <w:r>
        <w:rPr>
          <w:lang w:val="en-CA"/>
        </w:rPr>
        <w:t xml:space="preserve"> In your group, select some of your group’s examples of Instrumental effects from Activity 1 (other side of the page). Identify how some of the factors below impact decisions.</w:t>
      </w:r>
    </w:p>
    <w:p w14:paraId="64D87A4A" w14:textId="77777777" w:rsidR="008C6D4B" w:rsidRDefault="008C6D4B">
      <w:pPr>
        <w:rPr>
          <w:lang w:val="en-CA"/>
        </w:rPr>
      </w:pPr>
    </w:p>
    <w:p w14:paraId="5FD84545" w14:textId="77777777" w:rsidR="00FF630B" w:rsidRPr="00FF630B" w:rsidRDefault="00FF630B" w:rsidP="00FF630B">
      <w:pPr>
        <w:pStyle w:val="ListParagraph"/>
        <w:numPr>
          <w:ilvl w:val="0"/>
          <w:numId w:val="4"/>
        </w:numPr>
        <w:rPr>
          <w:lang w:val="en-CA"/>
        </w:rPr>
      </w:pPr>
      <w:r w:rsidRPr="00FF630B">
        <w:t xml:space="preserve"> Factors about the data</w:t>
      </w:r>
      <w:r w:rsidR="008C6D4B">
        <w:t xml:space="preserve"> validity</w:t>
      </w:r>
    </w:p>
    <w:p w14:paraId="06E6407C" w14:textId="77777777" w:rsidR="00007377" w:rsidRPr="008C6D4B" w:rsidRDefault="001B37E8" w:rsidP="008C6D4B">
      <w:pPr>
        <w:pStyle w:val="ListParagraph"/>
        <w:numPr>
          <w:ilvl w:val="0"/>
          <w:numId w:val="5"/>
        </w:numPr>
        <w:rPr>
          <w:lang w:val="en-CA"/>
        </w:rPr>
      </w:pPr>
      <w:r w:rsidRPr="00FF630B">
        <w:t>Reliability - consider multiple direct measures, plus indirect measures</w:t>
      </w:r>
    </w:p>
    <w:p w14:paraId="4A449569" w14:textId="77777777" w:rsidR="00007377" w:rsidRPr="008C6D4B" w:rsidRDefault="001B37E8" w:rsidP="008C6D4B">
      <w:pPr>
        <w:pStyle w:val="ListParagraph"/>
        <w:numPr>
          <w:ilvl w:val="0"/>
          <w:numId w:val="5"/>
        </w:numPr>
        <w:rPr>
          <w:lang w:val="en-CA"/>
        </w:rPr>
      </w:pPr>
      <w:r w:rsidRPr="00FF630B">
        <w:t>Significance of performance gap</w:t>
      </w:r>
    </w:p>
    <w:p w14:paraId="4424B81C" w14:textId="77777777" w:rsidR="00007377" w:rsidRPr="008C6D4B" w:rsidRDefault="001B37E8" w:rsidP="008C6D4B">
      <w:pPr>
        <w:pStyle w:val="ListParagraph"/>
        <w:numPr>
          <w:ilvl w:val="0"/>
          <w:numId w:val="5"/>
        </w:numPr>
        <w:rPr>
          <w:lang w:val="en-CA"/>
        </w:rPr>
      </w:pPr>
      <w:r w:rsidRPr="00FF630B">
        <w:t>Known context about source of data</w:t>
      </w:r>
    </w:p>
    <w:p w14:paraId="4FB7D147" w14:textId="77777777" w:rsidR="00FF630B" w:rsidRPr="00FF630B" w:rsidRDefault="00FF630B" w:rsidP="00FF630B">
      <w:pPr>
        <w:pStyle w:val="ListParagraph"/>
        <w:numPr>
          <w:ilvl w:val="0"/>
          <w:numId w:val="4"/>
        </w:numPr>
        <w:rPr>
          <w:lang w:val="en-CA"/>
        </w:rPr>
      </w:pPr>
      <w:r w:rsidRPr="00FF630B">
        <w:t>Factors about people</w:t>
      </w:r>
    </w:p>
    <w:p w14:paraId="59E47918" w14:textId="77777777" w:rsidR="00007377" w:rsidRPr="008C6D4B" w:rsidRDefault="001B37E8" w:rsidP="008C6D4B">
      <w:pPr>
        <w:pStyle w:val="ListParagraph"/>
        <w:numPr>
          <w:ilvl w:val="0"/>
          <w:numId w:val="6"/>
        </w:numPr>
        <w:rPr>
          <w:lang w:val="en-CA"/>
        </w:rPr>
      </w:pPr>
      <w:r w:rsidRPr="00FF630B">
        <w:t>What stakeholders are involved, and at what point in the process? People as data sources vs. Decision makers</w:t>
      </w:r>
    </w:p>
    <w:p w14:paraId="2D066191" w14:textId="77777777" w:rsidR="00007377" w:rsidRPr="008C6D4B" w:rsidRDefault="001B37E8" w:rsidP="008C6D4B">
      <w:pPr>
        <w:pStyle w:val="ListParagraph"/>
        <w:numPr>
          <w:ilvl w:val="0"/>
          <w:numId w:val="6"/>
        </w:numPr>
        <w:rPr>
          <w:lang w:val="en-CA"/>
        </w:rPr>
      </w:pPr>
      <w:r w:rsidRPr="00FF630B">
        <w:t>Who influences vs. makes decisions?</w:t>
      </w:r>
    </w:p>
    <w:p w14:paraId="68D9B4F7" w14:textId="77777777" w:rsidR="00FF630B" w:rsidRPr="00FF630B" w:rsidRDefault="00FF630B" w:rsidP="00FF630B">
      <w:pPr>
        <w:pStyle w:val="ListParagraph"/>
        <w:numPr>
          <w:ilvl w:val="0"/>
          <w:numId w:val="4"/>
        </w:numPr>
        <w:rPr>
          <w:lang w:val="en-CA"/>
        </w:rPr>
      </w:pPr>
      <w:r w:rsidRPr="00FF630B">
        <w:t>Factors about process</w:t>
      </w:r>
    </w:p>
    <w:p w14:paraId="030057E7" w14:textId="77777777" w:rsidR="00007377" w:rsidRPr="008C6D4B" w:rsidRDefault="001B37E8" w:rsidP="008C6D4B">
      <w:pPr>
        <w:pStyle w:val="ListParagraph"/>
        <w:numPr>
          <w:ilvl w:val="0"/>
          <w:numId w:val="7"/>
        </w:numPr>
        <w:rPr>
          <w:lang w:val="en-CA"/>
        </w:rPr>
      </w:pPr>
      <w:r w:rsidRPr="00FF630B">
        <w:t>Is work involved appropriate for the significance of the issue</w:t>
      </w:r>
    </w:p>
    <w:p w14:paraId="3F38E92C" w14:textId="77777777" w:rsidR="00007377" w:rsidRPr="008C6D4B" w:rsidRDefault="001B37E8" w:rsidP="008C6D4B">
      <w:pPr>
        <w:pStyle w:val="ListParagraph"/>
        <w:numPr>
          <w:ilvl w:val="0"/>
          <w:numId w:val="7"/>
        </w:numPr>
        <w:rPr>
          <w:lang w:val="en-CA"/>
        </w:rPr>
      </w:pPr>
      <w:r w:rsidRPr="00FF630B">
        <w:t>Timing - how often is evidence discussed, when</w:t>
      </w:r>
    </w:p>
    <w:p w14:paraId="055615EE" w14:textId="77777777" w:rsidR="00007377" w:rsidRPr="008C6D4B" w:rsidRDefault="001B37E8" w:rsidP="008C6D4B">
      <w:pPr>
        <w:pStyle w:val="ListParagraph"/>
        <w:numPr>
          <w:ilvl w:val="0"/>
          <w:numId w:val="7"/>
        </w:numPr>
        <w:rPr>
          <w:lang w:val="en-CA"/>
        </w:rPr>
      </w:pPr>
      <w:r w:rsidRPr="00FF630B">
        <w:t>Degree to which it supports long-term goal of improving student ability</w:t>
      </w:r>
    </w:p>
    <w:p w14:paraId="529406E1" w14:textId="77777777" w:rsidR="00007377" w:rsidRPr="008C6D4B" w:rsidRDefault="001B37E8" w:rsidP="008C6D4B">
      <w:pPr>
        <w:pStyle w:val="ListParagraph"/>
        <w:numPr>
          <w:ilvl w:val="0"/>
          <w:numId w:val="7"/>
        </w:numPr>
        <w:rPr>
          <w:lang w:val="en-CA"/>
        </w:rPr>
      </w:pPr>
      <w:r w:rsidRPr="00FF630B">
        <w:t>What is the official process (flowchart)</w:t>
      </w:r>
    </w:p>
    <w:p w14:paraId="13D8C127" w14:textId="77777777" w:rsidR="00007377" w:rsidRPr="008C6D4B" w:rsidRDefault="001B37E8" w:rsidP="008C6D4B">
      <w:pPr>
        <w:pStyle w:val="ListParagraph"/>
        <w:numPr>
          <w:ilvl w:val="0"/>
          <w:numId w:val="7"/>
        </w:numPr>
        <w:rPr>
          <w:lang w:val="en-CA"/>
        </w:rPr>
      </w:pPr>
      <w:r w:rsidRPr="00FF630B">
        <w:t xml:space="preserve">How is data aggregated and reported at various points in </w:t>
      </w:r>
      <w:r w:rsidR="008C6D4B">
        <w:t xml:space="preserve">the </w:t>
      </w:r>
      <w:proofErr w:type="gramStart"/>
      <w:r w:rsidRPr="00FF630B">
        <w:t>process</w:t>
      </w:r>
      <w:proofErr w:type="gramEnd"/>
      <w:r w:rsidRPr="00FF630B">
        <w:t xml:space="preserve"> </w:t>
      </w:r>
    </w:p>
    <w:p w14:paraId="7D76BFB8" w14:textId="77777777" w:rsidR="00FF630B" w:rsidRDefault="00FF630B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411"/>
      </w:tblGrid>
      <w:tr w:rsidR="008C6D4B" w14:paraId="3114AD04" w14:textId="77777777" w:rsidTr="008C6D4B">
        <w:tc>
          <w:tcPr>
            <w:tcW w:w="3539" w:type="dxa"/>
          </w:tcPr>
          <w:p w14:paraId="4FA5EBC8" w14:textId="77777777" w:rsidR="008C6D4B" w:rsidRDefault="008C6D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CA"/>
              </w:rPr>
            </w:pPr>
            <w:r>
              <w:rPr>
                <w:lang w:val="en-CA"/>
              </w:rPr>
              <w:t>Examples of Instrumental effects</w:t>
            </w:r>
          </w:p>
        </w:tc>
        <w:tc>
          <w:tcPr>
            <w:tcW w:w="9411" w:type="dxa"/>
          </w:tcPr>
          <w:p w14:paraId="2B532DE6" w14:textId="77777777" w:rsidR="008C6D4B" w:rsidRDefault="008C6D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CA"/>
              </w:rPr>
            </w:pPr>
            <w:r>
              <w:rPr>
                <w:lang w:val="en-CA"/>
              </w:rPr>
              <w:t>Factors that influence assessment data use</w:t>
            </w:r>
          </w:p>
        </w:tc>
      </w:tr>
      <w:tr w:rsidR="008C6D4B" w14:paraId="11616EAD" w14:textId="77777777" w:rsidTr="008C6D4B">
        <w:trPr>
          <w:trHeight w:val="2119"/>
        </w:trPr>
        <w:tc>
          <w:tcPr>
            <w:tcW w:w="3539" w:type="dxa"/>
          </w:tcPr>
          <w:p w14:paraId="013E51D7" w14:textId="77777777" w:rsidR="008C6D4B" w:rsidRDefault="008C6D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CA"/>
              </w:rPr>
            </w:pPr>
          </w:p>
        </w:tc>
        <w:tc>
          <w:tcPr>
            <w:tcW w:w="9411" w:type="dxa"/>
          </w:tcPr>
          <w:p w14:paraId="4ED66159" w14:textId="77777777" w:rsidR="008C6D4B" w:rsidRDefault="008C6D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CA"/>
              </w:rPr>
            </w:pPr>
          </w:p>
        </w:tc>
      </w:tr>
    </w:tbl>
    <w:p w14:paraId="61DF8B88" w14:textId="77777777" w:rsidR="008C6D4B" w:rsidRPr="001010F5" w:rsidRDefault="008C6D4B" w:rsidP="008C6D4B">
      <w:pPr>
        <w:rPr>
          <w:lang w:val="en-CA"/>
        </w:rPr>
      </w:pPr>
    </w:p>
    <w:sectPr w:rsidR="008C6D4B" w:rsidRPr="001010F5" w:rsidSect="00FF630B">
      <w:headerReference w:type="default" r:id="rId7"/>
      <w:pgSz w:w="15840" w:h="12240" w:orient="landscape"/>
      <w:pgMar w:top="15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94623" w14:textId="77777777" w:rsidR="00774E57" w:rsidRDefault="00774E57" w:rsidP="00FF630B">
      <w:r>
        <w:separator/>
      </w:r>
    </w:p>
  </w:endnote>
  <w:endnote w:type="continuationSeparator" w:id="0">
    <w:p w14:paraId="78B3D2D7" w14:textId="77777777" w:rsidR="00774E57" w:rsidRDefault="00774E57" w:rsidP="00FF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C06FD" w14:textId="77777777" w:rsidR="00774E57" w:rsidRDefault="00774E57" w:rsidP="00FF630B">
      <w:r>
        <w:separator/>
      </w:r>
    </w:p>
  </w:footnote>
  <w:footnote w:type="continuationSeparator" w:id="0">
    <w:p w14:paraId="2B4ED7B1" w14:textId="77777777" w:rsidR="00774E57" w:rsidRDefault="00774E57" w:rsidP="00FF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9F26" w14:textId="77777777" w:rsidR="00FF630B" w:rsidRPr="00FF630B" w:rsidRDefault="00FF630B">
    <w:pPr>
      <w:pStyle w:val="Header"/>
      <w:rPr>
        <w:b/>
      </w:rPr>
    </w:pPr>
    <w:r w:rsidRPr="00FF630B">
      <w:rPr>
        <w:b/>
        <w:noProof/>
      </w:rPr>
      <w:drawing>
        <wp:anchor distT="0" distB="0" distL="114300" distR="114300" simplePos="0" relativeHeight="251658240" behindDoc="0" locked="0" layoutInCell="1" allowOverlap="1" wp14:anchorId="5C22553E" wp14:editId="2C2D0AD5">
          <wp:simplePos x="0" y="0"/>
          <wp:positionH relativeFrom="column">
            <wp:posOffset>-115</wp:posOffset>
          </wp:positionH>
          <wp:positionV relativeFrom="paragraph">
            <wp:posOffset>-69166</wp:posOffset>
          </wp:positionV>
          <wp:extent cx="667820" cy="541840"/>
          <wp:effectExtent l="0" t="0" r="5715" b="4445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20" cy="54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630B">
      <w:rPr>
        <w:b/>
      </w:rPr>
      <w:t>BCAPG 2018 Workshop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35C1D"/>
    <w:multiLevelType w:val="hybridMultilevel"/>
    <w:tmpl w:val="1758E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E612C9"/>
    <w:multiLevelType w:val="hybridMultilevel"/>
    <w:tmpl w:val="A9AE2420"/>
    <w:lvl w:ilvl="0" w:tplc="46CC82E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D51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C5DC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414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C991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ADB3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6BE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483F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C0A3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E43439"/>
    <w:multiLevelType w:val="hybridMultilevel"/>
    <w:tmpl w:val="0896B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65F6"/>
    <w:multiLevelType w:val="hybridMultilevel"/>
    <w:tmpl w:val="9D2E9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AC17D3"/>
    <w:multiLevelType w:val="hybridMultilevel"/>
    <w:tmpl w:val="39D29824"/>
    <w:lvl w:ilvl="0" w:tplc="2856C0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A304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AFA7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A555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8901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CAA9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2135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EFF0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C304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364311"/>
    <w:multiLevelType w:val="hybridMultilevel"/>
    <w:tmpl w:val="4AECA7F8"/>
    <w:lvl w:ilvl="0" w:tplc="5EAA2DF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8DF3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EE6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4BA8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E9D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614B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8265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CFCE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CB66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682CD5"/>
    <w:multiLevelType w:val="hybridMultilevel"/>
    <w:tmpl w:val="6C22A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F5"/>
    <w:rsid w:val="00007377"/>
    <w:rsid w:val="000E0765"/>
    <w:rsid w:val="001010F5"/>
    <w:rsid w:val="00170B0F"/>
    <w:rsid w:val="001B37E8"/>
    <w:rsid w:val="00210F0A"/>
    <w:rsid w:val="00452BEC"/>
    <w:rsid w:val="004B409C"/>
    <w:rsid w:val="00502982"/>
    <w:rsid w:val="006C07AC"/>
    <w:rsid w:val="007340D0"/>
    <w:rsid w:val="00774E57"/>
    <w:rsid w:val="0087798A"/>
    <w:rsid w:val="008C6D4B"/>
    <w:rsid w:val="009330B5"/>
    <w:rsid w:val="00AD7717"/>
    <w:rsid w:val="00AF4577"/>
    <w:rsid w:val="00C66237"/>
    <w:rsid w:val="00D673A1"/>
    <w:rsid w:val="00D964B2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A9DEA"/>
  <w14:defaultImageDpi w14:val="32767"/>
  <w15:chartTrackingRefBased/>
  <w15:docId w15:val="{7EBF7F9F-7530-0945-A02C-99E7C01C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630B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Calibri"/>
      <w:color w:val="000000"/>
      <w:lang w:eastAsia="en-CA"/>
    </w:rPr>
  </w:style>
  <w:style w:type="paragraph" w:styleId="Heading1">
    <w:name w:val="heading 1"/>
    <w:basedOn w:val="Normal"/>
    <w:next w:val="Normal"/>
    <w:link w:val="Heading1Char"/>
    <w:autoRedefine/>
    <w:qFormat/>
    <w:rsid w:val="0087798A"/>
    <w:pPr>
      <w:keepNext/>
      <w:keepLines/>
      <w:spacing w:before="400" w:after="120" w:line="276" w:lineRule="auto"/>
      <w:outlineLvl w:val="0"/>
    </w:pPr>
    <w:rPr>
      <w:rFonts w:ascii="Helvetica" w:eastAsia="Arial" w:hAnsi="Helvetica" w:cs="Arial"/>
      <w:sz w:val="32"/>
      <w:szCs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87798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87798A"/>
    <w:pPr>
      <w:keepNext/>
      <w:keepLines/>
      <w:spacing w:before="280" w:after="80"/>
      <w:outlineLvl w:val="2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98A"/>
    <w:rPr>
      <w:rFonts w:ascii="Helvetica" w:hAnsi="Helvetica" w:cs="Arial"/>
      <w:color w:val="000000"/>
      <w:sz w:val="32"/>
      <w:szCs w:val="40"/>
      <w:lang w:eastAsia="en-CA"/>
    </w:rPr>
  </w:style>
  <w:style w:type="paragraph" w:customStyle="1" w:styleId="References">
    <w:name w:val="References"/>
    <w:basedOn w:val="Normal"/>
    <w:qFormat/>
    <w:rsid w:val="00210F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  <w:color w:val="auto"/>
    </w:rPr>
  </w:style>
  <w:style w:type="paragraph" w:styleId="Title">
    <w:name w:val="Title"/>
    <w:basedOn w:val="Normal"/>
    <w:next w:val="Normal"/>
    <w:link w:val="TitleChar"/>
    <w:rsid w:val="0087798A"/>
    <w:pPr>
      <w:keepNext/>
      <w:keepLines/>
      <w:spacing w:after="60"/>
    </w:pPr>
    <w:rPr>
      <w:rFonts w:ascii="Arial" w:hAnsi="Arial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7798A"/>
    <w:rPr>
      <w:rFonts w:ascii="Arial" w:hAnsi="Arial" w:cs="Arial"/>
      <w:color w:val="000000"/>
      <w:sz w:val="52"/>
      <w:szCs w:val="52"/>
      <w:lang w:eastAsia="en-CA"/>
    </w:rPr>
  </w:style>
  <w:style w:type="character" w:customStyle="1" w:styleId="Heading2Char">
    <w:name w:val="Heading 2 Char"/>
    <w:basedOn w:val="DefaultParagraphFont"/>
    <w:link w:val="Heading2"/>
    <w:rsid w:val="0087798A"/>
    <w:rPr>
      <w:rFonts w:ascii="Arial" w:hAnsi="Arial" w:cs="Arial"/>
      <w:color w:val="000000"/>
      <w:sz w:val="32"/>
      <w:szCs w:val="32"/>
      <w:lang w:eastAsia="en-CA"/>
    </w:rPr>
  </w:style>
  <w:style w:type="character" w:customStyle="1" w:styleId="Heading3Char">
    <w:name w:val="Heading 3 Char"/>
    <w:basedOn w:val="DefaultParagraphFont"/>
    <w:link w:val="Heading3"/>
    <w:rsid w:val="0087798A"/>
    <w:rPr>
      <w:rFonts w:ascii="Times New Roman" w:eastAsia="Calibri" w:hAnsi="Times New Roman" w:cs="Calibri"/>
      <w:b/>
      <w:color w:val="000000"/>
      <w:szCs w:val="2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F6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30B"/>
    <w:rPr>
      <w:rFonts w:ascii="Times New Roman" w:hAnsi="Times New Roman" w:cs="Calibri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F6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30B"/>
    <w:rPr>
      <w:rFonts w:ascii="Times New Roman" w:hAnsi="Times New Roman" w:cs="Calibri"/>
      <w:color w:val="000000"/>
      <w:lang w:eastAsia="en-CA"/>
    </w:rPr>
  </w:style>
  <w:style w:type="paragraph" w:styleId="ListParagraph">
    <w:name w:val="List Paragraph"/>
    <w:basedOn w:val="Normal"/>
    <w:uiPriority w:val="34"/>
    <w:qFormat/>
    <w:rsid w:val="00FF630B"/>
    <w:pPr>
      <w:ind w:left="720"/>
      <w:contextualSpacing/>
    </w:pPr>
  </w:style>
  <w:style w:type="table" w:styleId="TableGrid">
    <w:name w:val="Table Grid"/>
    <w:basedOn w:val="TableNormal"/>
    <w:uiPriority w:val="39"/>
    <w:rsid w:val="008C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602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35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6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3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242</Words>
  <Characters>1413</Characters>
  <Application>Microsoft Office Word</Application>
  <DocSecurity>0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Frank</dc:creator>
  <cp:keywords/>
  <dc:description/>
  <cp:lastModifiedBy>Brian Frank</cp:lastModifiedBy>
  <cp:revision>4</cp:revision>
  <dcterms:created xsi:type="dcterms:W3CDTF">2018-05-22T15:25:00Z</dcterms:created>
  <dcterms:modified xsi:type="dcterms:W3CDTF">2018-05-23T19:25:00Z</dcterms:modified>
</cp:coreProperties>
</file>